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090" w:rsidRPr="00A83360" w:rsidRDefault="00110090" w:rsidP="0011009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A8336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Проектная работа «От теории к практике»</w:t>
      </w:r>
    </w:p>
    <w:p w:rsidR="00110090" w:rsidRPr="00277670" w:rsidRDefault="00110090" w:rsidP="001100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670">
        <w:rPr>
          <w:rFonts w:ascii="Times New Roman" w:hAnsi="Times New Roman" w:cs="Times New Roman"/>
          <w:b/>
          <w:sz w:val="28"/>
          <w:szCs w:val="28"/>
        </w:rPr>
        <w:t>(орфографический и орфоэпические тренажеры,</w:t>
      </w:r>
    </w:p>
    <w:p w:rsidR="005253BB" w:rsidRDefault="00110090" w:rsidP="001100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670">
        <w:rPr>
          <w:rFonts w:ascii="Times New Roman" w:hAnsi="Times New Roman" w:cs="Times New Roman"/>
          <w:b/>
          <w:sz w:val="28"/>
          <w:szCs w:val="28"/>
        </w:rPr>
        <w:t>лото «Паронимы» и литературоведческое лото)</w:t>
      </w:r>
      <w:bookmarkStart w:id="0" w:name="_GoBack"/>
      <w:bookmarkEnd w:id="0"/>
    </w:p>
    <w:p w:rsidR="002C6ED4" w:rsidRPr="00F35806" w:rsidRDefault="002C6ED4" w:rsidP="007222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56E5" w:rsidRPr="00F35806" w:rsidRDefault="002C6ED4" w:rsidP="007222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5806">
        <w:rPr>
          <w:rFonts w:ascii="Times New Roman" w:hAnsi="Times New Roman" w:cs="Times New Roman"/>
          <w:sz w:val="28"/>
          <w:szCs w:val="28"/>
        </w:rPr>
        <w:t xml:space="preserve">     Данная проектная работа была создана в рамках российского проекта «Школьная среда» на базе школы в 7-х классах. Необходимым требованием проекта являлся продукт: средства предметной наглядности, которая бы была удобна и эффективна в использовании на уроках русского языка и литературы</w:t>
      </w:r>
      <w:r w:rsidR="00E056E5" w:rsidRPr="00F35806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деятельности. </w:t>
      </w:r>
    </w:p>
    <w:p w:rsidR="002C6ED4" w:rsidRPr="00F35806" w:rsidRDefault="00E056E5" w:rsidP="007222FD">
      <w:pPr>
        <w:tabs>
          <w:tab w:val="left" w:pos="78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5806">
        <w:rPr>
          <w:rFonts w:ascii="Times New Roman" w:hAnsi="Times New Roman" w:cs="Times New Roman"/>
          <w:sz w:val="28"/>
          <w:szCs w:val="28"/>
        </w:rPr>
        <w:t xml:space="preserve">     Группа учащихся 7 класса с руководителем проекта </w:t>
      </w:r>
      <w:r w:rsidR="00F35806" w:rsidRPr="00F35806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="00F35806" w:rsidRPr="00F35806">
        <w:rPr>
          <w:rFonts w:ascii="Times New Roman" w:hAnsi="Times New Roman" w:cs="Times New Roman"/>
          <w:sz w:val="28"/>
          <w:szCs w:val="28"/>
        </w:rPr>
        <w:t xml:space="preserve">начала </w:t>
      </w:r>
      <w:r w:rsidRPr="00F35806">
        <w:rPr>
          <w:rFonts w:ascii="Times New Roman" w:hAnsi="Times New Roman" w:cs="Times New Roman"/>
          <w:sz w:val="28"/>
          <w:szCs w:val="28"/>
        </w:rPr>
        <w:t xml:space="preserve"> проекта</w:t>
      </w:r>
      <w:proofErr w:type="gramEnd"/>
      <w:r w:rsidRPr="00F35806">
        <w:rPr>
          <w:rFonts w:ascii="Times New Roman" w:hAnsi="Times New Roman" w:cs="Times New Roman"/>
          <w:sz w:val="28"/>
          <w:szCs w:val="28"/>
        </w:rPr>
        <w:t xml:space="preserve"> обсудили, какие основные проблемы испытывают на уроках русского языка и литературы. В результате обсуждения пришли к выводу: необходимо создать тренажеры по </w:t>
      </w:r>
      <w:proofErr w:type="spellStart"/>
      <w:r w:rsidRPr="00F35806">
        <w:rPr>
          <w:rFonts w:ascii="Times New Roman" w:hAnsi="Times New Roman" w:cs="Times New Roman"/>
          <w:sz w:val="28"/>
          <w:szCs w:val="28"/>
        </w:rPr>
        <w:t>темама</w:t>
      </w:r>
      <w:proofErr w:type="spellEnd"/>
      <w:r w:rsidRPr="00F35806">
        <w:rPr>
          <w:rFonts w:ascii="Times New Roman" w:hAnsi="Times New Roman" w:cs="Times New Roman"/>
          <w:sz w:val="28"/>
          <w:szCs w:val="28"/>
        </w:rPr>
        <w:t xml:space="preserve"> «Орфография. Непроверяемая гласная в корне», «Орфоэпия»(за курс 7 класса), «Паронимы» (за курс 6 класса), «Литературоведческие термины» (за курс 5-7 класса). познакомились с различными видами тренажеров и лото на сайте </w:t>
      </w:r>
      <w:hyperlink r:id="rId5" w:history="1">
        <w:r w:rsidRPr="00F35806">
          <w:rPr>
            <w:rStyle w:val="a4"/>
            <w:rFonts w:ascii="Times New Roman" w:hAnsi="Times New Roman" w:cs="Times New Roman"/>
            <w:sz w:val="28"/>
            <w:szCs w:val="28"/>
          </w:rPr>
          <w:t>https://nsportal.ru/</w:t>
        </w:r>
      </w:hyperlink>
      <w:r w:rsidRPr="00F35806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r w:rsidRPr="00F35806">
        <w:rPr>
          <w:rFonts w:ascii="Times New Roman" w:hAnsi="Times New Roman" w:cs="Times New Roman"/>
          <w:sz w:val="28"/>
          <w:szCs w:val="28"/>
        </w:rPr>
        <w:t xml:space="preserve">а также изучили архивы имеющихся тренажеров в кабинете. </w:t>
      </w:r>
    </w:p>
    <w:p w:rsidR="00E056E5" w:rsidRPr="00F35806" w:rsidRDefault="00F35806" w:rsidP="007222FD">
      <w:pPr>
        <w:tabs>
          <w:tab w:val="left" w:pos="781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проектом</w:t>
      </w:r>
      <w:r w:rsidR="00E056E5" w:rsidRPr="00F35806">
        <w:rPr>
          <w:rFonts w:ascii="Times New Roman" w:hAnsi="Times New Roman" w:cs="Times New Roman"/>
          <w:sz w:val="28"/>
          <w:szCs w:val="28"/>
        </w:rPr>
        <w:t xml:space="preserve"> велась в течение 3-х дней.</w:t>
      </w:r>
    </w:p>
    <w:p w:rsidR="00E056E5" w:rsidRPr="00F518CE" w:rsidRDefault="00E056E5" w:rsidP="00E056E5">
      <w:pPr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Этап 1. Подготовительный</w:t>
      </w:r>
    </w:p>
    <w:p w:rsidR="00E056E5" w:rsidRPr="00F518CE" w:rsidRDefault="00E056E5" w:rsidP="00E056E5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Цель: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создать в электронном (тренажеры) и в черновом (лото по литературе) варианте продукт проекта</w:t>
      </w:r>
    </w:p>
    <w:p w:rsidR="00E056E5" w:rsidRPr="00F518CE" w:rsidRDefault="00E056E5" w:rsidP="00E056E5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Задачи:</w:t>
      </w:r>
    </w:p>
    <w:p w:rsidR="00E056E5" w:rsidRPr="00F518CE" w:rsidRDefault="00E056E5" w:rsidP="00E056E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Распределить роли, мотивационный момент (</w:t>
      </w:r>
      <w:r w:rsidR="00F35806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смотри список ниже</w:t>
      </w: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)  </w:t>
      </w:r>
    </w:p>
    <w:p w:rsidR="00E056E5" w:rsidRPr="00F518CE" w:rsidRDefault="00E056E5" w:rsidP="00E056E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2. Распределение заданий и осуществление коллективной работы.</w:t>
      </w:r>
    </w:p>
    <w:p w:rsidR="00E056E5" w:rsidRPr="00F518CE" w:rsidRDefault="00E056E5" w:rsidP="00E056E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 Выполнить тренажёры по орфографии, орфоэпии, лото «Паронимы» (работа по самопроверке по учебникам русского языка 7 класс) и лото по литературоведческому словарю.</w:t>
      </w:r>
    </w:p>
    <w:p w:rsidR="00E056E5" w:rsidRPr="00F518CE" w:rsidRDefault="00E056E5" w:rsidP="00E056E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4. Провести опросы (учащихся 7-х классов) по жанрам литературы и изобразительным средствам, орфоэпическим нормам и орфографии.</w:t>
      </w:r>
    </w:p>
    <w:p w:rsidR="00E056E5" w:rsidRPr="00F518CE" w:rsidRDefault="00E056E5" w:rsidP="00E056E5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5. Провести съемку процесса проекта.</w:t>
      </w:r>
    </w:p>
    <w:p w:rsidR="004A0291" w:rsidRPr="00F518CE" w:rsidRDefault="004A0291" w:rsidP="004A029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Предварительные выводы (результаты):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участники проекта определили тему, сформулировали цель, поставили задачи, распределили роли и назначили ответственных за реализацию задач, выполнили продукт в черновом и электронном варианте, подума</w:t>
      </w:r>
      <w:r w:rsidR="004F683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ли над тематикой инсценировке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теме и выбрали участников.</w:t>
      </w:r>
    </w:p>
    <w:p w:rsidR="004A0291" w:rsidRDefault="004A0291" w:rsidP="004A029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Сроки выполнения 18 февраля.</w:t>
      </w:r>
    </w:p>
    <w:p w:rsidR="001B6093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B6093">
        <w:rPr>
          <w:b/>
          <w:sz w:val="28"/>
          <w:szCs w:val="28"/>
        </w:rPr>
        <w:t>Список распределения ролей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(Приложение 1)</w:t>
      </w:r>
    </w:p>
    <w:p w:rsidR="00D264C7" w:rsidRDefault="00D264C7" w:rsidP="00D264C7">
      <w:pPr>
        <w:spacing w:after="0" w:line="216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</w:p>
    <w:p w:rsidR="00D264C7" w:rsidRDefault="00D264C7" w:rsidP="00D264C7">
      <w:pPr>
        <w:spacing w:after="0" w:line="216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</w:p>
    <w:p w:rsidR="00D264C7" w:rsidRPr="00D264C7" w:rsidRDefault="00D264C7" w:rsidP="00D264C7">
      <w:pPr>
        <w:spacing w:after="0" w:line="21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Этап 2. </w:t>
      </w:r>
      <w:r w:rsidR="00A82D9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Основной</w:t>
      </w:r>
    </w:p>
    <w:p w:rsidR="00D264C7" w:rsidRPr="00F518CE" w:rsidRDefault="00D264C7" w:rsidP="00D264C7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Задачи: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Доработка окончательных заданий для литературного лото (обсуждение, корректировка определений в литературоведческом словаре учебника 7 класс). 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2. Распечатка тренажеров по орфографии, орфоэпии и лото «Паронимы».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3. Репетиция инсценировки (корректировка речи ролей, движения, запоминание текста).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4.Подготовка папок с печатными материалами и коробки с материалами литературного лото.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5. Создание презентации к защите</w:t>
      </w: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6. Работа над паспортом проекта.</w:t>
      </w:r>
    </w:p>
    <w:p w:rsidR="00D264C7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D264C7" w:rsidRPr="00F518CE" w:rsidRDefault="00D264C7" w:rsidP="00D264C7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Предварительные выводы (результаты</w:t>
      </w:r>
      <w:proofErr w:type="gramStart"/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):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:</w:t>
      </w:r>
      <w:proofErr w:type="gramEnd"/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все поставленные задачи на данном этапе выполнены. Для защиты проекта требуется доработка презентации (фото, итоги и планы на будущее), ребята, участвующие </w:t>
      </w:r>
      <w:proofErr w:type="gramStart"/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в сценке</w:t>
      </w:r>
      <w:proofErr w:type="gramEnd"/>
      <w:r w:rsidRPr="00F518C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учат текст. Кроме этого необходима доработка паспорта проекта для печати.</w:t>
      </w:r>
    </w:p>
    <w:p w:rsidR="00D264C7" w:rsidRPr="00F518CE" w:rsidRDefault="00D264C7" w:rsidP="00D264C7">
      <w:pPr>
        <w:spacing w:after="0" w:line="216" w:lineRule="auto"/>
        <w:ind w:left="360"/>
        <w:contextualSpacing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D264C7" w:rsidRPr="00BF3E84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Сроки выполнения 19 февраля.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C7" w:rsidRPr="0070151A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3</w:t>
      </w:r>
      <w:r w:rsidR="00A82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Заключительный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Репетиция защиты проекта.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Репетиция инсценировки.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Представление жюри папки проекта и печатных материалов, а также материалов литературоведческого лото, оформленных в формате коробки с отделами для различных типов карт по теории литературы.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Собственно защита проекта.</w:t>
      </w:r>
    </w:p>
    <w:p w:rsidR="00D264C7" w:rsidRDefault="00D264C7" w:rsidP="00D264C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Рефлексия. Итоги проведения защиты.</w:t>
      </w:r>
    </w:p>
    <w:p w:rsidR="00D264C7" w:rsidRPr="00F518CE" w:rsidRDefault="00D264C7" w:rsidP="00D264C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</w:t>
      </w: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ыводы (результаты):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защита проектной работы прошла успешно. Особая благодарность за речь и грамотное выступление всех руководителей групп. Отсутствовал на защите фотограф. Инсценировка, с которой работала учащаяся класса, не совсем удалась. На репетиции был хороший результат, но на сцене ребята начали забывать слова, волновались, не знали точно текст.</w:t>
      </w:r>
    </w:p>
    <w:p w:rsidR="00D264C7" w:rsidRPr="00BF3E84" w:rsidRDefault="00D264C7" w:rsidP="00A82D9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Сроки выполнения 19 февраля.</w:t>
      </w:r>
    </w:p>
    <w:p w:rsidR="00D264C7" w:rsidRDefault="00D264C7" w:rsidP="00D264C7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264C7" w:rsidRPr="00F518CE" w:rsidRDefault="00D264C7" w:rsidP="00D264C7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Заключение</w:t>
      </w:r>
    </w:p>
    <w:p w:rsidR="00D264C7" w:rsidRPr="00F518CE" w:rsidRDefault="00D264C7" w:rsidP="00D264C7">
      <w:pPr>
        <w:spacing w:after="0" w:line="216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Тема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работы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актуальна, так как учащиеся слабо знают словарные слова, допускают орфоэпические ошибки, сложно осваивают темы «Паронимы», испытывают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проблемы в определении понятий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«Изобразительно-выразительные средства» и «Роды и жанры литературы» на уроках русского языка и литературы.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3F289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Целью 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работы было создание практических задания по отдельным (сложным) темам в области «Русский язык и литература» за курс 7 класса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Для </w:t>
      </w:r>
      <w:r w:rsidRPr="003F2897">
        <w:rPr>
          <w:rFonts w:ascii="Times New Roman" w:eastAsia="Calibri" w:hAnsi="Times New Roman" w:cs="Times New Roman"/>
          <w:sz w:val="28"/>
          <w:szCs w:val="28"/>
          <w:lang w:eastAsia="zh-CN"/>
        </w:rPr>
        <w:t>реализации цели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необходимо было, во-</w:t>
      </w:r>
      <w:proofErr w:type="gramStart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первых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:</w:t>
      </w:r>
      <w:proofErr w:type="gramEnd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выбрать сложные темы за курс русского языка и литературы, во-вторых, найти образцы практических заданий для более качественного освоения данной области, в-третьих, создать продукты, помогающие учащимся на практике закрепить свои знания.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Далее группе </w:t>
      </w:r>
      <w:r w:rsidRPr="003F2897">
        <w:rPr>
          <w:rFonts w:ascii="Times New Roman" w:eastAsia="Calibri" w:hAnsi="Times New Roman" w:cs="Times New Roman"/>
          <w:sz w:val="28"/>
          <w:szCs w:val="28"/>
          <w:lang w:eastAsia="zh-CN"/>
        </w:rPr>
        <w:t>пришлось продумать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формы практических заданий и реализовать их создание коллективно, распределив роли.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F2897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Практическая значимость</w:t>
      </w:r>
      <w:r w:rsidRPr="00F518CE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: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продукты проекта (тренажеры, лото) будут использоваться в 7-9 классах на уроках русского языка и литературы при подготовке к ВПР, ОГЭ.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3F2897">
        <w:rPr>
          <w:rFonts w:ascii="Times New Roman" w:eastAsia="Calibri" w:hAnsi="Times New Roman" w:cs="Times New Roman"/>
          <w:sz w:val="28"/>
          <w:szCs w:val="28"/>
          <w:lang w:eastAsia="zh-CN"/>
        </w:rPr>
        <w:t>Считаем, цель достигнутой,</w:t>
      </w:r>
      <w:r w:rsidRPr="00F518CE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ребята справились с поставленной задачей, тренажеры разработаны и выполнены в необходимом формате для удобного использования на уроках данной предметной области.</w:t>
      </w:r>
      <w:r w:rsidRPr="00F518CE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t xml:space="preserve"> </w:t>
      </w:r>
    </w:p>
    <w:p w:rsidR="00D264C7" w:rsidRPr="00F518CE" w:rsidRDefault="00D264C7" w:rsidP="00D264C7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8CE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Pr="003F2897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>Перспективы на будущее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. Считаем </w:t>
      </w:r>
      <w:r w:rsidRPr="00F518C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>необходимым доработать карточки в формате лото по темам: «Фразеология» (в рамках курса в мире фразеологизмов), «Толковый словарь» (по материалам Толкового словаря в учебнике русского языка за 7 класс)</w:t>
      </w:r>
      <w:r w:rsidRPr="00F518CE">
        <w:rPr>
          <w:rFonts w:ascii="Times New Roman" w:eastAsia="Times New Roman" w:hAnsi="Times New Roman" w:cs="Times New Roman"/>
          <w:sz w:val="28"/>
          <w:szCs w:val="28"/>
          <w:lang w:eastAsia="ru-RU"/>
        </w:rPr>
        <w:t>; т</w:t>
      </w:r>
      <w:r w:rsidRPr="00F518C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>ранслировать свой практический опыт для других параллелей (тренажеры, лото «Паронимы», литературное лото)</w:t>
      </w:r>
      <w:r w:rsidRPr="00F518CE">
        <w:rPr>
          <w:rFonts w:ascii="Times New Roman" w:eastAsia="Times New Roman" w:hAnsi="Times New Roman" w:cs="Times New Roman"/>
          <w:sz w:val="28"/>
          <w:szCs w:val="28"/>
          <w:lang w:eastAsia="ru-RU"/>
        </w:rPr>
        <w:t>; и</w:t>
      </w:r>
      <w:r w:rsidRPr="00F518C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>зучить, освоить и применить за курс 8 класса интересные и продуктивные формы работы на уроках в области «Русский язык и литература».</w:t>
      </w:r>
    </w:p>
    <w:p w:rsidR="00D264C7" w:rsidRPr="00F518CE" w:rsidRDefault="00D264C7" w:rsidP="00D264C7">
      <w:pPr>
        <w:spacing w:after="0" w:line="360" w:lineRule="auto"/>
        <w:jc w:val="center"/>
        <w:rPr>
          <w:rFonts w:ascii="Times New Roman" w:eastAsia="Calibri" w:hAnsi="Times New Roman" w:cs="Times New Roman"/>
          <w:noProof/>
          <w:color w:val="FF0000"/>
          <w:sz w:val="28"/>
          <w:szCs w:val="28"/>
          <w:lang w:eastAsia="ru-RU"/>
        </w:rPr>
      </w:pPr>
    </w:p>
    <w:p w:rsidR="00D264C7" w:rsidRPr="00F518CE" w:rsidRDefault="00D264C7" w:rsidP="00D264C7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Список 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ресурсов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264C7" w:rsidRPr="00F518CE" w:rsidRDefault="00D264C7" w:rsidP="00D264C7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Ларина Галина Александровна. Тренировочный материал по орфографии и синтаксису /https://nsportal.ru/shkola/russkiy-yazyk/library/2012/12/17/trenirovochnyy-material-po-orfografii-i-sintaksisu-6-7-klass </w:t>
      </w:r>
    </w:p>
    <w:p w:rsidR="00D264C7" w:rsidRPr="00F518CE" w:rsidRDefault="00D264C7" w:rsidP="00D264C7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Журунова</w:t>
      </w:r>
      <w:proofErr w:type="spellEnd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Алёна, Иванова Ирина, Кругликова Галина, </w:t>
      </w:r>
      <w:proofErr w:type="spellStart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Махмадова</w:t>
      </w:r>
      <w:proofErr w:type="spellEnd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Ганжина</w:t>
      </w:r>
      <w:proofErr w:type="spellEnd"/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Настольная игра «Литературное лото»/ https://nsportal.ru/ap/library/drugoe/2017/12/20/nastolnaya-igra-literaturnoe-loto  </w:t>
      </w:r>
    </w:p>
    <w:p w:rsidR="00D264C7" w:rsidRDefault="00D264C7" w:rsidP="00D264C7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18CE">
        <w:rPr>
          <w:rFonts w:ascii="Times New Roman" w:eastAsia="Calibri" w:hAnsi="Times New Roman" w:cs="Times New Roman"/>
          <w:sz w:val="28"/>
          <w:szCs w:val="28"/>
          <w:lang w:eastAsia="zh-CN"/>
        </w:rPr>
        <w:t>Фролова Галина Борисовна «Словарное лото на уроках русского языка»/https://infourok.ru/slovarnoe-loto-na-urokah-russkogo-yazika-2687638.html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264C7" w:rsidRPr="00E056E5" w:rsidRDefault="00D264C7" w:rsidP="00D264C7">
      <w:pPr>
        <w:tabs>
          <w:tab w:val="left" w:pos="781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64C7" w:rsidRPr="00A82D94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  <w:r w:rsidRPr="00A82D94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Приложение</w:t>
      </w:r>
    </w:p>
    <w:p w:rsidR="00D264C7" w:rsidRPr="009842D2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Приложение </w:t>
      </w:r>
      <w:r w:rsid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1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  <w:r w:rsidR="00A82D9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  <w:r w:rsidRPr="009842D2">
        <w:rPr>
          <w:rFonts w:ascii="Times New Roman" w:eastAsia="Calibri" w:hAnsi="Times New Roman" w:cs="Times New Roman"/>
          <w:sz w:val="28"/>
          <w:szCs w:val="28"/>
          <w:lang w:eastAsia="zh-CN"/>
        </w:rPr>
        <w:t>Паспорт проекта</w:t>
      </w:r>
    </w:p>
    <w:p w:rsidR="00D264C7" w:rsidRPr="009842D2" w:rsidRDefault="00A82D94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2 </w:t>
      </w:r>
      <w:r w:rsidR="00D264C7" w:rsidRPr="009842D2">
        <w:rPr>
          <w:rFonts w:ascii="Times New Roman" w:eastAsia="Calibri" w:hAnsi="Times New Roman" w:cs="Times New Roman"/>
          <w:sz w:val="28"/>
          <w:szCs w:val="28"/>
          <w:lang w:eastAsia="zh-CN"/>
        </w:rPr>
        <w:t>Продукт проекта (тренажеры «Орфография», «Орфоэпия», лото «Паронимы», литературоведческое лото.</w:t>
      </w:r>
    </w:p>
    <w:p w:rsidR="00D264C7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lastRenderedPageBreak/>
        <w:t>Приложение 3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  <w:r w:rsidRPr="009842D2">
        <w:rPr>
          <w:rFonts w:ascii="Times New Roman" w:eastAsia="Calibri" w:hAnsi="Times New Roman" w:cs="Times New Roman"/>
          <w:sz w:val="28"/>
          <w:szCs w:val="28"/>
          <w:lang w:eastAsia="zh-CN"/>
        </w:rPr>
        <w:t>Презентация проекта</w:t>
      </w:r>
    </w:p>
    <w:p w:rsidR="00D264C7" w:rsidRPr="00A82D94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82D9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Приложение 4</w:t>
      </w:r>
    </w:p>
    <w:p w:rsidR="00D264C7" w:rsidRPr="00462F99" w:rsidRDefault="00D264C7" w:rsidP="00D264C7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462F99">
        <w:rPr>
          <w:rFonts w:ascii="Times New Roman" w:hAnsi="Times New Roman"/>
          <w:b/>
          <w:i/>
          <w:sz w:val="28"/>
          <w:szCs w:val="28"/>
        </w:rPr>
        <w:t>Список распределения ролей при реализации проекта</w:t>
      </w:r>
    </w:p>
    <w:p w:rsidR="00D264C7" w:rsidRDefault="00D264C7" w:rsidP="00D264C7">
      <w:pPr>
        <w:pStyle w:val="a5"/>
        <w:spacing w:line="216" w:lineRule="auto"/>
        <w:ind w:left="0"/>
        <w:rPr>
          <w:sz w:val="28"/>
          <w:szCs w:val="28"/>
        </w:rPr>
      </w:pPr>
      <w:r>
        <w:rPr>
          <w:rFonts w:eastAsiaTheme="minorHAnsi" w:cstheme="minorBidi"/>
          <w:i/>
          <w:color w:val="FF0000"/>
          <w:sz w:val="28"/>
          <w:szCs w:val="28"/>
          <w:lang w:eastAsia="en-US"/>
        </w:rPr>
        <w:t xml:space="preserve">      </w:t>
      </w:r>
      <w:r>
        <w:rPr>
          <w:rFonts w:eastAsia="Calibri"/>
          <w:i/>
          <w:color w:val="FF0000"/>
          <w:sz w:val="28"/>
          <w:szCs w:val="28"/>
          <w:lang w:eastAsia="zh-CN"/>
        </w:rPr>
        <w:t xml:space="preserve">  </w:t>
      </w:r>
      <w:r>
        <w:rPr>
          <w:b/>
          <w:bCs/>
          <w:iCs/>
          <w:color w:val="000000"/>
          <w:kern w:val="24"/>
          <w:sz w:val="28"/>
          <w:szCs w:val="28"/>
        </w:rPr>
        <w:t>Руководител</w:t>
      </w:r>
      <w:r>
        <w:rPr>
          <w:bCs/>
          <w:iCs/>
          <w:color w:val="000000"/>
          <w:kern w:val="24"/>
          <w:sz w:val="28"/>
          <w:szCs w:val="28"/>
        </w:rPr>
        <w:t>ь</w:t>
      </w:r>
      <w:r>
        <w:rPr>
          <w:iCs/>
          <w:color w:val="000000"/>
          <w:kern w:val="24"/>
          <w:sz w:val="28"/>
          <w:szCs w:val="28"/>
        </w:rPr>
        <w:t>- Наталья Владимировна Вантеева (классный руководитель 7 класса)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Помощник руководителя и сценарист</w:t>
      </w:r>
      <w:r>
        <w:rPr>
          <w:bCs/>
          <w:iCs/>
          <w:color w:val="000000"/>
          <w:kern w:val="24"/>
          <w:sz w:val="28"/>
          <w:szCs w:val="28"/>
        </w:rPr>
        <w:t xml:space="preserve">- </w:t>
      </w:r>
      <w:r>
        <w:rPr>
          <w:iCs/>
          <w:color w:val="000000"/>
          <w:kern w:val="24"/>
          <w:sz w:val="28"/>
          <w:szCs w:val="28"/>
        </w:rPr>
        <w:t xml:space="preserve">Ксения </w:t>
      </w:r>
      <w:proofErr w:type="spellStart"/>
      <w:r>
        <w:rPr>
          <w:iCs/>
          <w:color w:val="000000"/>
          <w:kern w:val="24"/>
          <w:sz w:val="28"/>
          <w:szCs w:val="28"/>
        </w:rPr>
        <w:t>Кузенева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 (10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Летописец</w:t>
      </w:r>
      <w:r>
        <w:rPr>
          <w:bCs/>
          <w:iCs/>
          <w:color w:val="000000"/>
          <w:kern w:val="24"/>
          <w:sz w:val="28"/>
          <w:szCs w:val="28"/>
        </w:rPr>
        <w:t>-</w:t>
      </w:r>
      <w:r>
        <w:rPr>
          <w:iCs/>
          <w:color w:val="000000"/>
          <w:kern w:val="24"/>
          <w:sz w:val="28"/>
          <w:szCs w:val="28"/>
        </w:rPr>
        <w:t xml:space="preserve"> Мария Кучер (7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Фотограф</w:t>
      </w:r>
      <w:r>
        <w:rPr>
          <w:bCs/>
          <w:iCs/>
          <w:color w:val="000000"/>
          <w:kern w:val="24"/>
          <w:sz w:val="28"/>
          <w:szCs w:val="28"/>
        </w:rPr>
        <w:t>-</w:t>
      </w:r>
      <w:r>
        <w:rPr>
          <w:iCs/>
          <w:color w:val="000000"/>
          <w:kern w:val="24"/>
          <w:sz w:val="28"/>
          <w:szCs w:val="28"/>
        </w:rPr>
        <w:t xml:space="preserve"> Лев Жарков 7 класс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Журналисты</w:t>
      </w:r>
      <w:r>
        <w:rPr>
          <w:bCs/>
          <w:iCs/>
          <w:color w:val="000000"/>
          <w:kern w:val="24"/>
          <w:sz w:val="28"/>
          <w:szCs w:val="28"/>
        </w:rPr>
        <w:t>-</w:t>
      </w:r>
      <w:r>
        <w:rPr>
          <w:iCs/>
          <w:color w:val="000000"/>
          <w:kern w:val="24"/>
          <w:sz w:val="28"/>
          <w:szCs w:val="28"/>
        </w:rPr>
        <w:t xml:space="preserve"> Мария Романова, Лилия </w:t>
      </w:r>
      <w:proofErr w:type="spellStart"/>
      <w:r>
        <w:rPr>
          <w:iCs/>
          <w:color w:val="000000"/>
          <w:kern w:val="24"/>
          <w:sz w:val="28"/>
          <w:szCs w:val="28"/>
        </w:rPr>
        <w:t>Тапхарова</w:t>
      </w:r>
      <w:proofErr w:type="spellEnd"/>
      <w:r>
        <w:rPr>
          <w:iCs/>
          <w:color w:val="000000"/>
          <w:kern w:val="24"/>
          <w:sz w:val="28"/>
          <w:szCs w:val="28"/>
        </w:rPr>
        <w:t>. (7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Типография</w:t>
      </w:r>
      <w:r>
        <w:rPr>
          <w:bCs/>
          <w:iCs/>
          <w:color w:val="000000"/>
          <w:kern w:val="24"/>
          <w:sz w:val="28"/>
          <w:szCs w:val="28"/>
        </w:rPr>
        <w:t xml:space="preserve">- </w:t>
      </w:r>
      <w:r>
        <w:rPr>
          <w:iCs/>
          <w:color w:val="000000"/>
          <w:kern w:val="24"/>
          <w:sz w:val="28"/>
          <w:szCs w:val="28"/>
        </w:rPr>
        <w:t xml:space="preserve">Иван </w:t>
      </w:r>
      <w:proofErr w:type="spellStart"/>
      <w:r>
        <w:rPr>
          <w:iCs/>
          <w:color w:val="000000"/>
          <w:kern w:val="24"/>
          <w:sz w:val="28"/>
          <w:szCs w:val="28"/>
        </w:rPr>
        <w:t>Болтнев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, Александр </w:t>
      </w:r>
      <w:proofErr w:type="spellStart"/>
      <w:r>
        <w:rPr>
          <w:iCs/>
          <w:color w:val="000000"/>
          <w:kern w:val="24"/>
          <w:sz w:val="28"/>
          <w:szCs w:val="28"/>
        </w:rPr>
        <w:t>Мякишев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 (7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Артисты</w:t>
      </w:r>
      <w:r>
        <w:rPr>
          <w:bCs/>
          <w:iCs/>
          <w:color w:val="000000"/>
          <w:kern w:val="24"/>
          <w:sz w:val="28"/>
          <w:szCs w:val="28"/>
        </w:rPr>
        <w:t>-</w:t>
      </w:r>
      <w:r>
        <w:rPr>
          <w:iCs/>
          <w:color w:val="000000"/>
          <w:kern w:val="24"/>
          <w:sz w:val="28"/>
          <w:szCs w:val="28"/>
        </w:rPr>
        <w:t xml:space="preserve">Варвара Гаврилова, Кира </w:t>
      </w:r>
      <w:proofErr w:type="spellStart"/>
      <w:r>
        <w:rPr>
          <w:iCs/>
          <w:color w:val="000000"/>
          <w:kern w:val="24"/>
          <w:sz w:val="28"/>
          <w:szCs w:val="28"/>
        </w:rPr>
        <w:t>Спешилова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, Роман Воронин, Лилия </w:t>
      </w:r>
      <w:proofErr w:type="spellStart"/>
      <w:r>
        <w:rPr>
          <w:iCs/>
          <w:color w:val="000000"/>
          <w:kern w:val="24"/>
          <w:sz w:val="28"/>
          <w:szCs w:val="28"/>
        </w:rPr>
        <w:t>Тапхарова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 (7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Массовка</w:t>
      </w:r>
      <w:r>
        <w:rPr>
          <w:iCs/>
          <w:color w:val="000000"/>
          <w:kern w:val="24"/>
          <w:sz w:val="28"/>
          <w:szCs w:val="28"/>
        </w:rPr>
        <w:t xml:space="preserve">- Вадим Чашин, Ирина Лазарева, </w:t>
      </w:r>
      <w:proofErr w:type="spellStart"/>
      <w:r>
        <w:rPr>
          <w:iCs/>
          <w:color w:val="000000"/>
          <w:kern w:val="24"/>
          <w:sz w:val="28"/>
          <w:szCs w:val="28"/>
        </w:rPr>
        <w:t>Божена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iCs/>
          <w:color w:val="000000"/>
          <w:kern w:val="24"/>
          <w:sz w:val="28"/>
          <w:szCs w:val="28"/>
        </w:rPr>
        <w:t>Тидеман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 (7 класс)</w:t>
      </w:r>
    </w:p>
    <w:p w:rsidR="00D264C7" w:rsidRDefault="00D264C7" w:rsidP="00D264C7">
      <w:pPr>
        <w:pStyle w:val="a5"/>
        <w:spacing w:line="216" w:lineRule="auto"/>
        <w:ind w:left="360"/>
        <w:rPr>
          <w:sz w:val="28"/>
          <w:szCs w:val="28"/>
        </w:rPr>
      </w:pPr>
      <w:r>
        <w:rPr>
          <w:b/>
          <w:bCs/>
          <w:iCs/>
          <w:color w:val="000000"/>
          <w:kern w:val="24"/>
          <w:sz w:val="28"/>
          <w:szCs w:val="28"/>
        </w:rPr>
        <w:t>Ученый совет</w:t>
      </w:r>
      <w:r>
        <w:rPr>
          <w:bCs/>
          <w:iCs/>
          <w:color w:val="000000"/>
          <w:kern w:val="24"/>
          <w:sz w:val="28"/>
          <w:szCs w:val="28"/>
        </w:rPr>
        <w:t xml:space="preserve">- </w:t>
      </w:r>
      <w:r>
        <w:rPr>
          <w:iCs/>
          <w:color w:val="000000"/>
          <w:kern w:val="24"/>
          <w:sz w:val="28"/>
          <w:szCs w:val="28"/>
        </w:rPr>
        <w:t xml:space="preserve">Алиса Долгих, Анастасия Серебрянникова, Доминика Свердлова, Алина </w:t>
      </w:r>
      <w:proofErr w:type="spellStart"/>
      <w:r>
        <w:rPr>
          <w:iCs/>
          <w:color w:val="000000"/>
          <w:kern w:val="24"/>
          <w:sz w:val="28"/>
          <w:szCs w:val="28"/>
        </w:rPr>
        <w:t>Брюхова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, Тимофей Казаков, Даниил </w:t>
      </w:r>
      <w:proofErr w:type="spellStart"/>
      <w:r>
        <w:rPr>
          <w:iCs/>
          <w:color w:val="000000"/>
          <w:kern w:val="24"/>
          <w:sz w:val="28"/>
          <w:szCs w:val="28"/>
        </w:rPr>
        <w:t>Двинский</w:t>
      </w:r>
      <w:proofErr w:type="spellEnd"/>
      <w:r>
        <w:rPr>
          <w:iCs/>
          <w:color w:val="000000"/>
          <w:kern w:val="24"/>
          <w:sz w:val="28"/>
          <w:szCs w:val="28"/>
        </w:rPr>
        <w:t xml:space="preserve">, Федор </w:t>
      </w:r>
      <w:proofErr w:type="spellStart"/>
      <w:r>
        <w:rPr>
          <w:iCs/>
          <w:color w:val="000000"/>
          <w:kern w:val="24"/>
          <w:sz w:val="28"/>
          <w:szCs w:val="28"/>
        </w:rPr>
        <w:t>Ведреш</w:t>
      </w:r>
      <w:proofErr w:type="spellEnd"/>
      <w:r>
        <w:rPr>
          <w:iCs/>
          <w:color w:val="000000"/>
          <w:kern w:val="24"/>
          <w:sz w:val="28"/>
          <w:szCs w:val="28"/>
        </w:rPr>
        <w:t>, Илья Черняев, Александр Новиков (7 класс)</w:t>
      </w:r>
    </w:p>
    <w:p w:rsidR="00D264C7" w:rsidRPr="00F518CE" w:rsidRDefault="00D264C7" w:rsidP="00D264C7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  <w:sectPr w:rsidR="00D264C7" w:rsidRPr="00F518CE" w:rsidSect="0070151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264C7" w:rsidRDefault="00D264C7" w:rsidP="00D264C7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B6093" w:rsidRPr="00D264C7" w:rsidRDefault="001B6093" w:rsidP="001B6093">
      <w:pPr>
        <w:spacing w:after="0" w:line="216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1B6093" w:rsidRPr="00D264C7">
          <w:pgSz w:w="11906" w:h="16838"/>
          <w:pgMar w:top="1134" w:right="850" w:bottom="1134" w:left="1701" w:header="708" w:footer="708" w:gutter="0"/>
          <w:cols w:space="720"/>
        </w:sectPr>
      </w:pPr>
    </w:p>
    <w:p w:rsidR="00627ABB" w:rsidRPr="00F518CE" w:rsidRDefault="00E75AE3" w:rsidP="00F518C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  <w:sectPr w:rsidR="00627ABB" w:rsidRPr="00F518CE" w:rsidSect="0070151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 xml:space="preserve"> </w:t>
      </w:r>
    </w:p>
    <w:p w:rsidR="003B7759" w:rsidRDefault="003B7759" w:rsidP="003463E8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3B7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12071"/>
    <w:multiLevelType w:val="hybridMultilevel"/>
    <w:tmpl w:val="E84C3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655"/>
    <w:rsid w:val="000F19F5"/>
    <w:rsid w:val="00110090"/>
    <w:rsid w:val="001773B2"/>
    <w:rsid w:val="001802F6"/>
    <w:rsid w:val="001B6093"/>
    <w:rsid w:val="00277670"/>
    <w:rsid w:val="002C6ED4"/>
    <w:rsid w:val="002F6D5E"/>
    <w:rsid w:val="003463E8"/>
    <w:rsid w:val="0038091C"/>
    <w:rsid w:val="003B7759"/>
    <w:rsid w:val="003F2897"/>
    <w:rsid w:val="00462F99"/>
    <w:rsid w:val="00483762"/>
    <w:rsid w:val="00486EC9"/>
    <w:rsid w:val="004A0291"/>
    <w:rsid w:val="004C4D80"/>
    <w:rsid w:val="004F6839"/>
    <w:rsid w:val="00521DD4"/>
    <w:rsid w:val="005253BB"/>
    <w:rsid w:val="005B1EB6"/>
    <w:rsid w:val="005C79A1"/>
    <w:rsid w:val="005F3499"/>
    <w:rsid w:val="00623166"/>
    <w:rsid w:val="00627ABB"/>
    <w:rsid w:val="006C659C"/>
    <w:rsid w:val="0070151A"/>
    <w:rsid w:val="007222FD"/>
    <w:rsid w:val="007F2844"/>
    <w:rsid w:val="008164F6"/>
    <w:rsid w:val="00967FC2"/>
    <w:rsid w:val="009842D2"/>
    <w:rsid w:val="009C6CC8"/>
    <w:rsid w:val="00A82D94"/>
    <w:rsid w:val="00A83360"/>
    <w:rsid w:val="00AD4764"/>
    <w:rsid w:val="00BD6595"/>
    <w:rsid w:val="00BF3E84"/>
    <w:rsid w:val="00D1067C"/>
    <w:rsid w:val="00D264C7"/>
    <w:rsid w:val="00D93692"/>
    <w:rsid w:val="00E056E5"/>
    <w:rsid w:val="00E75AE3"/>
    <w:rsid w:val="00F05A88"/>
    <w:rsid w:val="00F066E3"/>
    <w:rsid w:val="00F35806"/>
    <w:rsid w:val="00F518CE"/>
    <w:rsid w:val="00FA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F611C-8C6A-46EC-A7FE-95D979A6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056E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1B60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вантеева наталья</dc:creator>
  <cp:keywords/>
  <dc:description/>
  <cp:lastModifiedBy>вантеева наталья</cp:lastModifiedBy>
  <cp:revision>65</cp:revision>
  <dcterms:created xsi:type="dcterms:W3CDTF">2026-02-27T03:16:00Z</dcterms:created>
  <dcterms:modified xsi:type="dcterms:W3CDTF">2026-03-19T04:22:00Z</dcterms:modified>
</cp:coreProperties>
</file>